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00" w:rsidRDefault="00AC7BDD">
      <w:pPr>
        <w:pStyle w:val="Titre1"/>
        <w:jc w:val="both"/>
        <w:rPr>
          <w:rFonts w:ascii="Cabin Regular" w:hAnsi="Cabin Regular"/>
        </w:rPr>
      </w:pPr>
      <w:r>
        <w:rPr>
          <w:rFonts w:ascii="Cabin Regular" w:hAnsi="Cabin Regular"/>
        </w:rPr>
        <w:t xml:space="preserve">Inauguration – Prise de Parole </w:t>
      </w:r>
      <w:r w:rsidRPr="00AC7BDD">
        <w:rPr>
          <w:rFonts w:ascii="Cabin Regular" w:hAnsi="Cabin Regular"/>
        </w:rPr>
        <w:t>Benoît Nicaise</w:t>
      </w:r>
    </w:p>
    <w:p w:rsidR="00931000" w:rsidRPr="00AC7BDD" w:rsidRDefault="0042673D">
      <w:pPr>
        <w:jc w:val="both"/>
        <w:rPr>
          <w:sz w:val="22"/>
          <w:szCs w:val="22"/>
        </w:rPr>
      </w:pPr>
      <w:r w:rsidRPr="00AC7BDD">
        <w:rPr>
          <w:sz w:val="22"/>
          <w:szCs w:val="22"/>
        </w:rPr>
        <w:t>Monsieur le représentant de la Ministre de la Jeunesse,</w:t>
      </w:r>
    </w:p>
    <w:p w:rsidR="00931000" w:rsidRPr="00AC7BDD" w:rsidRDefault="0042673D">
      <w:pPr>
        <w:jc w:val="both"/>
        <w:rPr>
          <w:sz w:val="22"/>
          <w:szCs w:val="22"/>
        </w:rPr>
      </w:pPr>
      <w:r w:rsidRPr="00AC7BDD">
        <w:rPr>
          <w:sz w:val="22"/>
          <w:szCs w:val="22"/>
        </w:rPr>
        <w:t>Chers représentants politiques,</w:t>
      </w:r>
    </w:p>
    <w:p w:rsidR="00931000" w:rsidRPr="00AC7BDD" w:rsidRDefault="0042673D">
      <w:pPr>
        <w:jc w:val="both"/>
        <w:rPr>
          <w:sz w:val="22"/>
          <w:szCs w:val="22"/>
        </w:rPr>
      </w:pPr>
      <w:r w:rsidRPr="00AC7BDD">
        <w:rPr>
          <w:sz w:val="22"/>
          <w:szCs w:val="22"/>
        </w:rPr>
        <w:t>Chers Partenaires,</w:t>
      </w:r>
    </w:p>
    <w:p w:rsidR="00931000" w:rsidRPr="00AC7BDD" w:rsidRDefault="0042673D">
      <w:pPr>
        <w:jc w:val="both"/>
        <w:rPr>
          <w:sz w:val="22"/>
          <w:szCs w:val="22"/>
        </w:rPr>
      </w:pPr>
      <w:r w:rsidRPr="00AC7BDD">
        <w:rPr>
          <w:sz w:val="22"/>
          <w:szCs w:val="22"/>
        </w:rPr>
        <w:t xml:space="preserve">Chers </w:t>
      </w:r>
      <w:r w:rsidRPr="00AC7BDD">
        <w:rPr>
          <w:sz w:val="22"/>
          <w:szCs w:val="22"/>
        </w:rPr>
        <w:t>Membres,</w:t>
      </w:r>
    </w:p>
    <w:p w:rsidR="00931000" w:rsidRPr="00AC7BDD" w:rsidRDefault="0042673D">
      <w:pPr>
        <w:jc w:val="both"/>
        <w:rPr>
          <w:sz w:val="22"/>
          <w:szCs w:val="22"/>
        </w:rPr>
      </w:pPr>
      <w:r w:rsidRPr="00AC7BDD">
        <w:rPr>
          <w:sz w:val="22"/>
          <w:szCs w:val="22"/>
        </w:rPr>
        <w:t xml:space="preserve">Chers collègues, </w:t>
      </w:r>
    </w:p>
    <w:p w:rsidR="00931000" w:rsidRPr="00AC7BDD" w:rsidRDefault="0042673D">
      <w:pPr>
        <w:jc w:val="both"/>
        <w:rPr>
          <w:sz w:val="22"/>
          <w:szCs w:val="22"/>
        </w:rPr>
      </w:pPr>
      <w:r w:rsidRPr="00AC7BDD">
        <w:rPr>
          <w:sz w:val="22"/>
          <w:szCs w:val="22"/>
        </w:rPr>
        <w:t>Chers amis,</w:t>
      </w:r>
    </w:p>
    <w:p w:rsidR="00931000" w:rsidRPr="00AC7BDD" w:rsidRDefault="00931000">
      <w:pPr>
        <w:jc w:val="both"/>
        <w:rPr>
          <w:sz w:val="22"/>
          <w:szCs w:val="22"/>
        </w:rPr>
      </w:pPr>
    </w:p>
    <w:p w:rsidR="00931000" w:rsidRPr="00AC7BDD" w:rsidRDefault="0042673D">
      <w:pPr>
        <w:jc w:val="both"/>
        <w:rPr>
          <w:sz w:val="22"/>
          <w:szCs w:val="22"/>
        </w:rPr>
      </w:pPr>
      <w:r w:rsidRPr="00AC7BDD">
        <w:rPr>
          <w:sz w:val="22"/>
          <w:szCs w:val="22"/>
        </w:rPr>
        <w:t>J’ai le plaisir de vous accueillir en ces murs et de vous faire découvrir les nouveaux bureaux de notre fédération.</w:t>
      </w:r>
      <w:r w:rsidR="00AC7BDD">
        <w:rPr>
          <w:sz w:val="22"/>
          <w:szCs w:val="22"/>
        </w:rPr>
        <w:t xml:space="preserve"> </w:t>
      </w:r>
      <w:r w:rsidRPr="00AC7BDD">
        <w:rPr>
          <w:sz w:val="22"/>
          <w:szCs w:val="22"/>
        </w:rPr>
        <w:t>Je vous remercie pour votre présence et suis très heureux de partager cette inauguration avec vous.</w:t>
      </w:r>
      <w:r w:rsidR="00AC7BDD">
        <w:rPr>
          <w:sz w:val="22"/>
          <w:szCs w:val="22"/>
        </w:rPr>
        <w:t xml:space="preserve"> </w:t>
      </w:r>
      <w:r w:rsidRPr="00AC7BDD">
        <w:rPr>
          <w:sz w:val="22"/>
          <w:szCs w:val="22"/>
        </w:rPr>
        <w:t>Je remercie également Cédric Garcet d’avoir pris la parole au nom de notre Ministre de la Jeunesse</w:t>
      </w:r>
      <w:r w:rsidRPr="00AC7BDD">
        <w:rPr>
          <w:sz w:val="22"/>
          <w:szCs w:val="22"/>
        </w:rPr>
        <w:t xml:space="preserve">. </w:t>
      </w:r>
    </w:p>
    <w:p w:rsidR="00931000" w:rsidRPr="00AC7BDD" w:rsidRDefault="00931000">
      <w:pPr>
        <w:jc w:val="both"/>
        <w:rPr>
          <w:sz w:val="22"/>
          <w:szCs w:val="22"/>
        </w:rPr>
      </w:pPr>
    </w:p>
    <w:p w:rsidR="00931000" w:rsidRPr="00AC7BDD" w:rsidRDefault="0042673D">
      <w:pPr>
        <w:jc w:val="both"/>
        <w:rPr>
          <w:sz w:val="22"/>
          <w:szCs w:val="22"/>
        </w:rPr>
      </w:pPr>
      <w:r w:rsidRPr="00AC7BDD">
        <w:rPr>
          <w:sz w:val="22"/>
          <w:szCs w:val="22"/>
        </w:rPr>
        <w:t>L</w:t>
      </w:r>
      <w:r w:rsidRPr="00AC7BDD">
        <w:rPr>
          <w:sz w:val="22"/>
          <w:szCs w:val="22"/>
        </w:rPr>
        <w:t xml:space="preserve">e CJC est une fédération toujours en mouvement, dynamique et audacieuse. Après s’être installés, plus longtemps que prévu - </w:t>
      </w:r>
      <w:r w:rsidRPr="00AC7BDD">
        <w:rPr>
          <w:sz w:val="22"/>
          <w:szCs w:val="22"/>
        </w:rPr>
        <w:t>une dizaine d’années</w:t>
      </w:r>
      <w:r w:rsidRPr="00AC7BDD">
        <w:rPr>
          <w:sz w:val="22"/>
          <w:szCs w:val="22"/>
        </w:rPr>
        <w:t xml:space="preserve"> -</w:t>
      </w:r>
      <w:r w:rsidRPr="00AC7BDD">
        <w:rPr>
          <w:sz w:val="22"/>
          <w:szCs w:val="22"/>
        </w:rPr>
        <w:t xml:space="preserve">, </w:t>
      </w:r>
      <w:r w:rsidRPr="00AC7BDD">
        <w:rPr>
          <w:sz w:val="22"/>
          <w:szCs w:val="22"/>
        </w:rPr>
        <w:t xml:space="preserve">dans une situation temporaire en tant que locataire, il était donc </w:t>
      </w:r>
      <w:r w:rsidRPr="00AC7BDD">
        <w:rPr>
          <w:sz w:val="22"/>
          <w:szCs w:val="22"/>
        </w:rPr>
        <w:t>temps de joindre la parole aux actes.</w:t>
      </w:r>
      <w:r w:rsidR="00AC7BDD">
        <w:rPr>
          <w:sz w:val="22"/>
          <w:szCs w:val="22"/>
        </w:rPr>
        <w:t xml:space="preserve"> </w:t>
      </w:r>
      <w:r w:rsidRPr="00AC7BDD">
        <w:rPr>
          <w:sz w:val="22"/>
          <w:szCs w:val="22"/>
        </w:rPr>
        <w:t>Une équipe grandissante, de nouveaux projets et une plus large étendue de services aux membres ont nécessité, la recherche d’un nouveau bâtime</w:t>
      </w:r>
      <w:r w:rsidR="00AC7BDD">
        <w:rPr>
          <w:sz w:val="22"/>
          <w:szCs w:val="22"/>
        </w:rPr>
        <w:t>nt</w:t>
      </w:r>
      <w:r w:rsidRPr="00AC7BDD">
        <w:rPr>
          <w:sz w:val="22"/>
          <w:szCs w:val="22"/>
        </w:rPr>
        <w:t xml:space="preserve">. Après avoir gouté à la vie de propriétaire à la rue Belliard, en un </w:t>
      </w:r>
      <w:r w:rsidRPr="00AC7BDD">
        <w:rPr>
          <w:sz w:val="22"/>
          <w:szCs w:val="22"/>
        </w:rPr>
        <w:t>temps que les moins de 20 ans ne peuvent pas connaitre …  (Et c’est moi qui dis ça…)</w:t>
      </w:r>
      <w:r w:rsidRPr="00AC7BDD">
        <w:rPr>
          <w:sz w:val="22"/>
          <w:szCs w:val="22"/>
        </w:rPr>
        <w:t>,</w:t>
      </w:r>
      <w:r w:rsidRPr="00AC7BDD">
        <w:rPr>
          <w:color w:val="FF0000"/>
          <w:sz w:val="22"/>
          <w:szCs w:val="22"/>
        </w:rPr>
        <w:t xml:space="preserve"> </w:t>
      </w:r>
      <w:r w:rsidRPr="00AC7BDD">
        <w:rPr>
          <w:sz w:val="22"/>
          <w:szCs w:val="22"/>
        </w:rPr>
        <w:t xml:space="preserve">il nous </w:t>
      </w:r>
      <w:r w:rsidRPr="00AC7BDD">
        <w:rPr>
          <w:sz w:val="22"/>
          <w:szCs w:val="22"/>
        </w:rPr>
        <w:t xml:space="preserve">est devenu évident de reprendre notre autonomie et de voler de nos propres </w:t>
      </w:r>
      <w:r w:rsidRPr="00AC7BDD">
        <w:rPr>
          <w:sz w:val="22"/>
          <w:szCs w:val="22"/>
        </w:rPr>
        <w:t>ailes.</w:t>
      </w:r>
    </w:p>
    <w:p w:rsidR="00AC7BDD" w:rsidRDefault="00AC7BDD">
      <w:pPr>
        <w:jc w:val="both"/>
        <w:rPr>
          <w:sz w:val="22"/>
          <w:szCs w:val="22"/>
        </w:rPr>
      </w:pPr>
    </w:p>
    <w:p w:rsidR="00931000" w:rsidRPr="00AC7BDD" w:rsidRDefault="0042673D">
      <w:pPr>
        <w:jc w:val="both"/>
        <w:rPr>
          <w:sz w:val="22"/>
          <w:szCs w:val="22"/>
        </w:rPr>
      </w:pPr>
      <w:r w:rsidRPr="00AC7BDD">
        <w:rPr>
          <w:sz w:val="22"/>
          <w:szCs w:val="22"/>
        </w:rPr>
        <w:t>Arpenter les rues bruxelloises n’a pas été de tout repos et nous a conduits à construire et déconstruire de nombreux projets. Trop petit, trop vieux, trop loin, trop de travaux, trop de contraintes administratives, pas les bonnes affectations… L’équ</w:t>
      </w:r>
      <w:r w:rsidRPr="00AC7BDD">
        <w:rPr>
          <w:sz w:val="22"/>
          <w:szCs w:val="22"/>
        </w:rPr>
        <w:t>ipe de recherche a vécu des hauts et des bas dans cette longue investigation.</w:t>
      </w:r>
    </w:p>
    <w:p w:rsidR="00931000" w:rsidRPr="00AC7BDD" w:rsidRDefault="00931000">
      <w:pPr>
        <w:jc w:val="both"/>
        <w:rPr>
          <w:sz w:val="22"/>
          <w:szCs w:val="22"/>
        </w:rPr>
      </w:pPr>
    </w:p>
    <w:p w:rsidR="00931000" w:rsidRPr="00AC7BDD" w:rsidRDefault="0042673D">
      <w:pPr>
        <w:jc w:val="both"/>
        <w:rPr>
          <w:sz w:val="22"/>
          <w:szCs w:val="22"/>
        </w:rPr>
      </w:pPr>
      <w:r w:rsidRPr="00AC7BDD">
        <w:rPr>
          <w:sz w:val="22"/>
          <w:szCs w:val="22"/>
        </w:rPr>
        <w:t xml:space="preserve">Et puis, au hasard d’une page internet, cette maison nous est apparue. De visites en projets, de notaire en architectes, le projet a vu le jour petit à petit. Quasiment </w:t>
      </w:r>
      <w:r w:rsidRPr="00AC7BDD">
        <w:rPr>
          <w:sz w:val="22"/>
          <w:szCs w:val="22"/>
        </w:rPr>
        <w:t>l’ensemble des critères fixés en AG ont ainsi pu être respectés, nous promettant le plus grand confort de travail.</w:t>
      </w:r>
    </w:p>
    <w:p w:rsidR="00931000" w:rsidRPr="00AC7BDD" w:rsidRDefault="0042673D">
      <w:pPr>
        <w:jc w:val="both"/>
        <w:rPr>
          <w:sz w:val="22"/>
          <w:szCs w:val="22"/>
        </w:rPr>
      </w:pPr>
      <w:r w:rsidRPr="00AC7BDD">
        <w:rPr>
          <w:sz w:val="22"/>
          <w:szCs w:val="22"/>
        </w:rPr>
        <w:t>L’aventure pouvait commencer</w:t>
      </w:r>
      <w:r w:rsidRPr="00AC7BDD">
        <w:rPr>
          <w:rFonts w:ascii="Arial" w:hAnsi="Arial" w:cs="Arial"/>
          <w:sz w:val="22"/>
          <w:szCs w:val="22"/>
        </w:rPr>
        <w:t> </w:t>
      </w:r>
      <w:r w:rsidRPr="00AC7BDD">
        <w:rPr>
          <w:sz w:val="22"/>
          <w:szCs w:val="22"/>
        </w:rPr>
        <w:t xml:space="preserve">! </w:t>
      </w:r>
    </w:p>
    <w:p w:rsidR="00931000" w:rsidRPr="00AC7BDD" w:rsidRDefault="00931000">
      <w:pPr>
        <w:jc w:val="both"/>
        <w:rPr>
          <w:sz w:val="22"/>
          <w:szCs w:val="22"/>
        </w:rPr>
      </w:pPr>
    </w:p>
    <w:p w:rsidR="00931000" w:rsidRPr="00AC7BDD" w:rsidRDefault="0042673D">
      <w:pPr>
        <w:jc w:val="both"/>
        <w:rPr>
          <w:sz w:val="22"/>
          <w:szCs w:val="22"/>
        </w:rPr>
      </w:pPr>
      <w:r w:rsidRPr="00AC7BDD">
        <w:rPr>
          <w:sz w:val="22"/>
          <w:szCs w:val="22"/>
        </w:rPr>
        <w:t xml:space="preserve">Quelle joie de pouvoir enfin planifier sur </w:t>
      </w:r>
      <w:r w:rsidRPr="00AC7BDD">
        <w:rPr>
          <w:sz w:val="22"/>
          <w:szCs w:val="22"/>
        </w:rPr>
        <w:t xml:space="preserve">papier un projet qui allait réellement voir le jour. Imaginer </w:t>
      </w:r>
      <w:r w:rsidRPr="00AC7BDD">
        <w:rPr>
          <w:sz w:val="22"/>
          <w:szCs w:val="22"/>
        </w:rPr>
        <w:t>l’espace, organiser l’affectation des bureaux, se projeter dans une configuration adéquate</w:t>
      </w:r>
      <w:r w:rsidRPr="00AC7BDD">
        <w:rPr>
          <w:rFonts w:ascii="Arial" w:hAnsi="Arial" w:cs="Arial"/>
          <w:sz w:val="22"/>
          <w:szCs w:val="22"/>
        </w:rPr>
        <w:t> </w:t>
      </w:r>
      <w:r w:rsidRPr="00AC7BDD">
        <w:rPr>
          <w:sz w:val="22"/>
          <w:szCs w:val="22"/>
        </w:rPr>
        <w:t>; c</w:t>
      </w:r>
      <w:r w:rsidRPr="00AC7BDD">
        <w:rPr>
          <w:rFonts w:cs="Cabin"/>
          <w:sz w:val="22"/>
          <w:szCs w:val="22"/>
        </w:rPr>
        <w:t>’</w:t>
      </w:r>
      <w:r w:rsidRPr="00AC7BDD">
        <w:rPr>
          <w:sz w:val="22"/>
          <w:szCs w:val="22"/>
        </w:rPr>
        <w:t xml:space="preserve">est pas </w:t>
      </w:r>
      <w:r w:rsidRPr="00AC7BDD">
        <w:rPr>
          <w:rFonts w:cs="Cabin"/>
          <w:sz w:val="22"/>
          <w:szCs w:val="22"/>
        </w:rPr>
        <w:t>à</w:t>
      </w:r>
      <w:r w:rsidRPr="00AC7BDD">
        <w:rPr>
          <w:sz w:val="22"/>
          <w:szCs w:val="22"/>
        </w:rPr>
        <w:t xml:space="preserve"> pas et en travaillant main dans la main avec notre </w:t>
      </w:r>
      <w:r w:rsidRPr="00AC7BDD">
        <w:rPr>
          <w:rFonts w:cs="Cabin"/>
          <w:sz w:val="22"/>
          <w:szCs w:val="22"/>
        </w:rPr>
        <w:t>é</w:t>
      </w:r>
      <w:r w:rsidRPr="00AC7BDD">
        <w:rPr>
          <w:sz w:val="22"/>
          <w:szCs w:val="22"/>
        </w:rPr>
        <w:t xml:space="preserve">quipe et nos instances que nous avons construit cette </w:t>
      </w:r>
      <w:r w:rsidRPr="00AC7BDD">
        <w:rPr>
          <w:rFonts w:cs="Cabin"/>
          <w:sz w:val="22"/>
          <w:szCs w:val="22"/>
        </w:rPr>
        <w:t>é</w:t>
      </w:r>
      <w:r w:rsidRPr="00AC7BDD">
        <w:rPr>
          <w:sz w:val="22"/>
          <w:szCs w:val="22"/>
        </w:rPr>
        <w:t>tape importante dans la vie du CJC.</w:t>
      </w:r>
    </w:p>
    <w:p w:rsidR="00931000" w:rsidRPr="00AC7BDD" w:rsidRDefault="0042673D">
      <w:pPr>
        <w:jc w:val="both"/>
        <w:rPr>
          <w:sz w:val="22"/>
          <w:szCs w:val="22"/>
        </w:rPr>
      </w:pPr>
      <w:r w:rsidRPr="00AC7BDD">
        <w:rPr>
          <w:sz w:val="22"/>
          <w:szCs w:val="22"/>
        </w:rPr>
        <w:t xml:space="preserve">Grâce à </w:t>
      </w:r>
      <w:r w:rsidRPr="00AC7BDD">
        <w:rPr>
          <w:sz w:val="22"/>
          <w:szCs w:val="22"/>
        </w:rPr>
        <w:t xml:space="preserve">la précieuse collaboration d’un entrepreneur et de son équipe, nous sommes alors parvenus à réaliser un petit miracle en investissant les lieux dans des temps record. </w:t>
      </w:r>
    </w:p>
    <w:p w:rsidR="00AC7BDD" w:rsidRDefault="0042673D">
      <w:pPr>
        <w:jc w:val="both"/>
        <w:rPr>
          <w:sz w:val="22"/>
          <w:szCs w:val="22"/>
        </w:rPr>
      </w:pPr>
      <w:r w:rsidRPr="00AC7BDD">
        <w:rPr>
          <w:sz w:val="22"/>
          <w:szCs w:val="22"/>
        </w:rPr>
        <w:br/>
        <w:t>Cette nouvelle adresse est importante pour nous car, aussi bien physiquement que philos</w:t>
      </w:r>
      <w:r w:rsidRPr="00AC7BDD">
        <w:rPr>
          <w:sz w:val="22"/>
          <w:szCs w:val="22"/>
        </w:rPr>
        <w:t>ophiquement</w:t>
      </w:r>
      <w:r w:rsidRPr="00AC7BDD">
        <w:rPr>
          <w:sz w:val="22"/>
          <w:szCs w:val="22"/>
        </w:rPr>
        <w:t xml:space="preserve"> </w:t>
      </w:r>
      <w:r w:rsidRPr="00AC7BDD">
        <w:rPr>
          <w:sz w:val="22"/>
          <w:szCs w:val="22"/>
        </w:rPr>
        <w:t xml:space="preserve"> (En plus de nous permettre d’enfin travailler avec un peu de lumière), notre fédération doit se donner les moyens de ses ambitions.</w:t>
      </w:r>
      <w:r w:rsidR="00AC7BDD">
        <w:rPr>
          <w:sz w:val="22"/>
          <w:szCs w:val="22"/>
        </w:rPr>
        <w:t xml:space="preserve"> </w:t>
      </w:r>
      <w:r w:rsidRPr="00AC7BDD">
        <w:rPr>
          <w:sz w:val="22"/>
          <w:szCs w:val="22"/>
        </w:rPr>
        <w:t>Si l’adresse a changé, le contenu de notre travail ne fait que se renforcer vers plus de combats, plus d’imp</w:t>
      </w:r>
      <w:r w:rsidRPr="00AC7BDD">
        <w:rPr>
          <w:sz w:val="22"/>
          <w:szCs w:val="22"/>
        </w:rPr>
        <w:t>lication, plus de revendications, plus de messages à porter haut et fort.</w:t>
      </w:r>
      <w:r w:rsidR="00AC7BDD">
        <w:rPr>
          <w:sz w:val="22"/>
          <w:szCs w:val="22"/>
        </w:rPr>
        <w:t xml:space="preserve"> </w:t>
      </w:r>
    </w:p>
    <w:p w:rsidR="00AC7BDD" w:rsidRDefault="00AC7BDD">
      <w:pPr>
        <w:jc w:val="both"/>
        <w:rPr>
          <w:sz w:val="22"/>
          <w:szCs w:val="22"/>
        </w:rPr>
      </w:pPr>
    </w:p>
    <w:p w:rsidR="00931000" w:rsidRPr="00AC7BDD" w:rsidRDefault="0042673D">
      <w:pPr>
        <w:jc w:val="both"/>
        <w:rPr>
          <w:sz w:val="22"/>
          <w:szCs w:val="22"/>
        </w:rPr>
      </w:pPr>
      <w:r w:rsidRPr="00AC7BDD">
        <w:rPr>
          <w:sz w:val="22"/>
          <w:szCs w:val="22"/>
        </w:rPr>
        <w:t>L</w:t>
      </w:r>
      <w:r w:rsidRPr="00AC7BDD">
        <w:rPr>
          <w:sz w:val="22"/>
          <w:szCs w:val="22"/>
        </w:rPr>
        <w:t>es bases restent en place et le CJC n’oublie pas d’où il vient et vers où il va. Nous avons souhaité faire transparaître cette conviction dans le choix des noms de nos deux sa</w:t>
      </w:r>
      <w:r w:rsidRPr="00AC7BDD">
        <w:rPr>
          <w:sz w:val="22"/>
          <w:szCs w:val="22"/>
        </w:rPr>
        <w:t>lles de réunions</w:t>
      </w:r>
      <w:r w:rsidRPr="00AC7BDD">
        <w:rPr>
          <w:rFonts w:ascii="Arial" w:hAnsi="Arial" w:cs="Arial"/>
          <w:sz w:val="22"/>
          <w:szCs w:val="22"/>
        </w:rPr>
        <w:t> </w:t>
      </w:r>
      <w:r w:rsidRPr="00AC7BDD">
        <w:rPr>
          <w:sz w:val="22"/>
          <w:szCs w:val="22"/>
        </w:rPr>
        <w:t>:</w:t>
      </w:r>
    </w:p>
    <w:p w:rsidR="00931000" w:rsidRDefault="0042673D">
      <w:pPr>
        <w:jc w:val="both"/>
        <w:rPr>
          <w:sz w:val="22"/>
          <w:szCs w:val="22"/>
        </w:rPr>
      </w:pPr>
      <w:r w:rsidRPr="00AC7BDD">
        <w:rPr>
          <w:sz w:val="22"/>
          <w:szCs w:val="22"/>
        </w:rPr>
        <w:t>La première est baptisée  «</w:t>
      </w:r>
      <w:r w:rsidRPr="00AC7BDD">
        <w:rPr>
          <w:rFonts w:ascii="Arial" w:hAnsi="Arial" w:cs="Arial"/>
          <w:sz w:val="22"/>
          <w:szCs w:val="22"/>
        </w:rPr>
        <w:t> </w:t>
      </w:r>
      <w:r w:rsidRPr="00AC7BDD">
        <w:rPr>
          <w:sz w:val="22"/>
          <w:szCs w:val="22"/>
        </w:rPr>
        <w:t>Salle Jacques Vall</w:t>
      </w:r>
      <w:r w:rsidRPr="00AC7BDD">
        <w:rPr>
          <w:sz w:val="22"/>
          <w:szCs w:val="22"/>
        </w:rPr>
        <w:t>e</w:t>
      </w:r>
      <w:r w:rsidRPr="00AC7BDD">
        <w:rPr>
          <w:sz w:val="22"/>
          <w:szCs w:val="22"/>
        </w:rPr>
        <w:t>ry</w:t>
      </w:r>
      <w:r w:rsidRPr="00AC7BDD">
        <w:rPr>
          <w:rFonts w:ascii="Arial" w:hAnsi="Arial" w:cs="Arial"/>
          <w:sz w:val="22"/>
          <w:szCs w:val="22"/>
        </w:rPr>
        <w:t> </w:t>
      </w:r>
      <w:r w:rsidRPr="00AC7BDD">
        <w:rPr>
          <w:rFonts w:cs="Cabin"/>
          <w:sz w:val="22"/>
          <w:szCs w:val="22"/>
        </w:rPr>
        <w:t>»</w:t>
      </w:r>
      <w:r w:rsidRPr="00AC7BDD">
        <w:rPr>
          <w:sz w:val="22"/>
          <w:szCs w:val="22"/>
        </w:rPr>
        <w:t xml:space="preserve"> qui</w:t>
      </w:r>
      <w:r w:rsidRPr="00AC7BDD">
        <w:rPr>
          <w:sz w:val="22"/>
          <w:szCs w:val="22"/>
        </w:rPr>
        <w:t xml:space="preserve"> fut vice-président</w:t>
      </w:r>
      <w:r w:rsidRPr="00AC7BDD">
        <w:rPr>
          <w:sz w:val="22"/>
          <w:szCs w:val="22"/>
        </w:rPr>
        <w:t xml:space="preserve"> du CJC de 1976 à 1982</w:t>
      </w:r>
      <w:r w:rsidRPr="00AC7BDD">
        <w:rPr>
          <w:sz w:val="22"/>
          <w:szCs w:val="22"/>
        </w:rPr>
        <w:t>.</w:t>
      </w:r>
      <w:r w:rsidR="00AC7BDD">
        <w:rPr>
          <w:sz w:val="22"/>
          <w:szCs w:val="22"/>
        </w:rPr>
        <w:t xml:space="preserve"> </w:t>
      </w:r>
      <w:r w:rsidRPr="00AC7BDD">
        <w:rPr>
          <w:sz w:val="22"/>
          <w:szCs w:val="22"/>
        </w:rPr>
        <w:t xml:space="preserve">Il est l’un des grands hommes qui a marqué l’histoire du CJC. </w:t>
      </w:r>
      <w:r w:rsidRPr="00AC7BDD">
        <w:rPr>
          <w:sz w:val="22"/>
          <w:szCs w:val="22"/>
        </w:rPr>
        <w:t>Il a été un acteur important dans la définition de l’action politique de</w:t>
      </w:r>
      <w:r w:rsidRPr="00AC7BDD">
        <w:rPr>
          <w:sz w:val="22"/>
          <w:szCs w:val="22"/>
        </w:rPr>
        <w:t xml:space="preserve"> notre fédération, en permettant au CJC de porter un discours </w:t>
      </w:r>
      <w:r w:rsidRPr="00AC7BDD">
        <w:rPr>
          <w:sz w:val="22"/>
          <w:szCs w:val="22"/>
        </w:rPr>
        <w:lastRenderedPageBreak/>
        <w:t>plus indé</w:t>
      </w:r>
      <w:r w:rsidR="00AC7BDD">
        <w:rPr>
          <w:sz w:val="22"/>
          <w:szCs w:val="22"/>
        </w:rPr>
        <w:t xml:space="preserve">pendant par rapport à l’Eglise </w:t>
      </w:r>
      <w:r w:rsidRPr="00AC7BDD">
        <w:rPr>
          <w:sz w:val="22"/>
          <w:szCs w:val="22"/>
        </w:rPr>
        <w:t xml:space="preserve">et en initiant également la dynamique des Manifêtes. </w:t>
      </w:r>
      <w:r w:rsidRPr="00AC7BDD">
        <w:rPr>
          <w:sz w:val="22"/>
          <w:szCs w:val="22"/>
        </w:rPr>
        <w:t>Ce choix marque notre volonté de rester attachés à nos racines, de ne pas oublier d’où l’on vien</w:t>
      </w:r>
      <w:r w:rsidRPr="00AC7BDD">
        <w:rPr>
          <w:sz w:val="22"/>
          <w:szCs w:val="22"/>
        </w:rPr>
        <w:t>t afin de nous permettre de nous positionner justement.</w:t>
      </w:r>
    </w:p>
    <w:p w:rsidR="00AC7BDD" w:rsidRPr="00AC7BDD" w:rsidRDefault="00AC7BDD">
      <w:pPr>
        <w:jc w:val="both"/>
        <w:rPr>
          <w:sz w:val="22"/>
          <w:szCs w:val="22"/>
        </w:rPr>
      </w:pPr>
    </w:p>
    <w:p w:rsidR="00931000" w:rsidRPr="00AC7BDD" w:rsidRDefault="0042673D">
      <w:pPr>
        <w:jc w:val="both"/>
        <w:rPr>
          <w:sz w:val="22"/>
          <w:szCs w:val="22"/>
        </w:rPr>
      </w:pPr>
      <w:r w:rsidRPr="00AC7BDD">
        <w:rPr>
          <w:sz w:val="22"/>
          <w:szCs w:val="22"/>
        </w:rPr>
        <w:t>La seconde salle se voit, quant à elle, attribuer le nom de «</w:t>
      </w:r>
      <w:r w:rsidRPr="00AC7BDD">
        <w:rPr>
          <w:rFonts w:ascii="Arial" w:hAnsi="Arial" w:cs="Arial"/>
          <w:sz w:val="22"/>
          <w:szCs w:val="22"/>
        </w:rPr>
        <w:t> </w:t>
      </w:r>
      <w:r w:rsidRPr="00AC7BDD">
        <w:rPr>
          <w:sz w:val="22"/>
          <w:szCs w:val="22"/>
        </w:rPr>
        <w:t>Salle Phylact</w:t>
      </w:r>
      <w:r w:rsidRPr="00AC7BDD">
        <w:rPr>
          <w:rFonts w:cs="Cabin"/>
          <w:sz w:val="22"/>
          <w:szCs w:val="22"/>
        </w:rPr>
        <w:t>è</w:t>
      </w:r>
      <w:r w:rsidRPr="00AC7BDD">
        <w:rPr>
          <w:sz w:val="22"/>
          <w:szCs w:val="22"/>
        </w:rPr>
        <w:t>re</w:t>
      </w:r>
      <w:r w:rsidRPr="00AC7BDD">
        <w:rPr>
          <w:rFonts w:ascii="Arial" w:hAnsi="Arial" w:cs="Arial"/>
          <w:sz w:val="22"/>
          <w:szCs w:val="22"/>
        </w:rPr>
        <w:t> </w:t>
      </w:r>
      <w:r w:rsidRPr="00AC7BDD">
        <w:rPr>
          <w:rFonts w:cs="Cabin"/>
          <w:sz w:val="22"/>
          <w:szCs w:val="22"/>
        </w:rPr>
        <w:t>»</w:t>
      </w:r>
      <w:r w:rsidRPr="00AC7BDD">
        <w:rPr>
          <w:sz w:val="22"/>
          <w:szCs w:val="22"/>
        </w:rPr>
        <w:t xml:space="preserve"> en r</w:t>
      </w:r>
      <w:r w:rsidRPr="00AC7BDD">
        <w:rPr>
          <w:rFonts w:cs="Cabin"/>
          <w:sz w:val="22"/>
          <w:szCs w:val="22"/>
        </w:rPr>
        <w:t>é</w:t>
      </w:r>
      <w:r w:rsidRPr="00AC7BDD">
        <w:rPr>
          <w:sz w:val="22"/>
          <w:szCs w:val="22"/>
        </w:rPr>
        <w:t>f</w:t>
      </w:r>
      <w:r w:rsidRPr="00AC7BDD">
        <w:rPr>
          <w:rFonts w:cs="Cabin"/>
          <w:sz w:val="22"/>
          <w:szCs w:val="22"/>
        </w:rPr>
        <w:t>é</w:t>
      </w:r>
      <w:r w:rsidRPr="00AC7BDD">
        <w:rPr>
          <w:sz w:val="22"/>
          <w:szCs w:val="22"/>
        </w:rPr>
        <w:t xml:space="preserve">rence </w:t>
      </w:r>
      <w:r w:rsidRPr="00AC7BDD">
        <w:rPr>
          <w:rFonts w:cs="Cabin"/>
          <w:sz w:val="22"/>
          <w:szCs w:val="22"/>
        </w:rPr>
        <w:t>à</w:t>
      </w:r>
      <w:r w:rsidRPr="00AC7BDD">
        <w:rPr>
          <w:sz w:val="22"/>
          <w:szCs w:val="22"/>
        </w:rPr>
        <w:t xml:space="preserve"> notre nouveau logo. Un phylact</w:t>
      </w:r>
      <w:r w:rsidRPr="00AC7BDD">
        <w:rPr>
          <w:rFonts w:cs="Cabin"/>
          <w:sz w:val="22"/>
          <w:szCs w:val="22"/>
        </w:rPr>
        <w:t>è</w:t>
      </w:r>
      <w:r w:rsidRPr="00AC7BDD">
        <w:rPr>
          <w:sz w:val="22"/>
          <w:szCs w:val="22"/>
        </w:rPr>
        <w:t>re, symbole du dialogue et du partage dans lequel s</w:t>
      </w:r>
      <w:r w:rsidRPr="00AC7BDD">
        <w:rPr>
          <w:rFonts w:cs="Cabin"/>
          <w:sz w:val="22"/>
          <w:szCs w:val="22"/>
        </w:rPr>
        <w:t>’</w:t>
      </w:r>
      <w:r w:rsidRPr="00AC7BDD">
        <w:rPr>
          <w:sz w:val="22"/>
          <w:szCs w:val="22"/>
        </w:rPr>
        <w:t xml:space="preserve">inscrit le CJC mais </w:t>
      </w:r>
      <w:r w:rsidRPr="00AC7BDD">
        <w:rPr>
          <w:rFonts w:cs="Cabin"/>
          <w:sz w:val="22"/>
          <w:szCs w:val="22"/>
        </w:rPr>
        <w:t>é</w:t>
      </w:r>
      <w:r w:rsidRPr="00AC7BDD">
        <w:rPr>
          <w:sz w:val="22"/>
          <w:szCs w:val="22"/>
        </w:rPr>
        <w:t xml:space="preserve">galement symbole de l’avenir dans lequel souhaite se projeter notre fédération. </w:t>
      </w:r>
    </w:p>
    <w:p w:rsidR="00931000" w:rsidRPr="00AC7BDD" w:rsidRDefault="00931000">
      <w:pPr>
        <w:jc w:val="both"/>
        <w:rPr>
          <w:sz w:val="22"/>
          <w:szCs w:val="22"/>
        </w:rPr>
      </w:pPr>
    </w:p>
    <w:p w:rsidR="00931000" w:rsidRDefault="0042673D">
      <w:pPr>
        <w:jc w:val="both"/>
        <w:rPr>
          <w:sz w:val="22"/>
          <w:szCs w:val="22"/>
        </w:rPr>
      </w:pPr>
      <w:r w:rsidRPr="00AC7BDD">
        <w:rPr>
          <w:sz w:val="22"/>
          <w:szCs w:val="22"/>
        </w:rPr>
        <w:t>Un pied dans le passé, un pied dans le futur, c’est en ayant un regard tout autour de nous que nous serons les plus à mêmes de nous installer dans le présent.</w:t>
      </w:r>
    </w:p>
    <w:p w:rsidR="00AC7BDD" w:rsidRPr="00AC7BDD" w:rsidRDefault="00AC7BDD">
      <w:pPr>
        <w:jc w:val="both"/>
        <w:rPr>
          <w:sz w:val="22"/>
          <w:szCs w:val="22"/>
        </w:rPr>
      </w:pPr>
    </w:p>
    <w:p w:rsidR="00AC7BDD" w:rsidRDefault="0042673D">
      <w:pPr>
        <w:jc w:val="both"/>
        <w:rPr>
          <w:sz w:val="22"/>
          <w:szCs w:val="22"/>
        </w:rPr>
      </w:pPr>
      <w:r w:rsidRPr="00AC7BDD">
        <w:rPr>
          <w:sz w:val="22"/>
          <w:szCs w:val="22"/>
        </w:rPr>
        <w:t>Cette belle ave</w:t>
      </w:r>
      <w:r w:rsidRPr="00AC7BDD">
        <w:rPr>
          <w:sz w:val="22"/>
          <w:szCs w:val="22"/>
        </w:rPr>
        <w:t>nture représente également un changement pour l’équipe qui a maintenant pris ses quartiers dans des bureaux neufs entourés à nouveau de Réson</w:t>
      </w:r>
      <w:r w:rsidRPr="00AC7BDD">
        <w:rPr>
          <w:sz w:val="22"/>
          <w:szCs w:val="22"/>
        </w:rPr>
        <w:t>ance et d’un autre locataire ambitieux : The Projet Factory.</w:t>
      </w:r>
    </w:p>
    <w:p w:rsidR="00AC7BDD" w:rsidRDefault="0042673D">
      <w:pPr>
        <w:jc w:val="both"/>
        <w:rPr>
          <w:sz w:val="22"/>
          <w:szCs w:val="22"/>
        </w:rPr>
      </w:pPr>
      <w:r w:rsidRPr="00AC7BDD">
        <w:rPr>
          <w:sz w:val="22"/>
          <w:szCs w:val="22"/>
        </w:rPr>
        <w:br/>
        <w:t xml:space="preserve">Nous avons souhaité que les membres de l’équipe nous </w:t>
      </w:r>
      <w:r w:rsidRPr="00AC7BDD">
        <w:rPr>
          <w:sz w:val="22"/>
          <w:szCs w:val="22"/>
        </w:rPr>
        <w:t>accompagnent tout au long du processus d’aménagement et de création du visuel des bureaux qu’ils occuperaient bientôt.</w:t>
      </w:r>
      <w:r w:rsidRPr="00AC7BDD">
        <w:rPr>
          <w:sz w:val="22"/>
          <w:szCs w:val="22"/>
        </w:rPr>
        <w:t xml:space="preserve"> Leur avis était très important pour nous car ils constituent, tout comme nos associations, une partie du grand tout qu’est le CJC.</w:t>
      </w:r>
    </w:p>
    <w:p w:rsidR="00931000" w:rsidRDefault="0042673D">
      <w:pPr>
        <w:jc w:val="both"/>
        <w:rPr>
          <w:sz w:val="22"/>
          <w:szCs w:val="22"/>
        </w:rPr>
      </w:pPr>
      <w:r w:rsidRPr="00AC7BDD">
        <w:rPr>
          <w:sz w:val="22"/>
          <w:szCs w:val="22"/>
        </w:rPr>
        <w:br/>
        <w:t xml:space="preserve">Si </w:t>
      </w:r>
      <w:r w:rsidRPr="00AC7BDD">
        <w:rPr>
          <w:sz w:val="22"/>
          <w:szCs w:val="22"/>
        </w:rPr>
        <w:t xml:space="preserve">ce nouveau cadre de travail est plus confortable pour </w:t>
      </w:r>
      <w:r w:rsidRPr="00AC7BDD">
        <w:rPr>
          <w:sz w:val="22"/>
          <w:szCs w:val="22"/>
        </w:rPr>
        <w:t xml:space="preserve">l’équipe du CJC, il l’est aussi pour nos associations membres qui pourront être accueillies dans des conditions conviviales et optimales. Des salles de réunions équipées et des bureaux plus spacieux </w:t>
      </w:r>
      <w:r w:rsidRPr="00AC7BDD">
        <w:rPr>
          <w:sz w:val="22"/>
          <w:szCs w:val="22"/>
        </w:rPr>
        <w:t xml:space="preserve">rendront les rencontres avec l’équipe encore plus agréables. </w:t>
      </w:r>
      <w:r w:rsidRPr="00AC7BDD">
        <w:rPr>
          <w:sz w:val="22"/>
          <w:szCs w:val="22"/>
        </w:rPr>
        <w:t xml:space="preserve">Le tout dans un </w:t>
      </w:r>
      <w:r w:rsidRPr="00AC7BDD">
        <w:rPr>
          <w:sz w:val="22"/>
          <w:szCs w:val="22"/>
        </w:rPr>
        <w:t>bâtiment ou nous souhaitons que nos membres puissent se retrouver, de sentir comme chez eux</w:t>
      </w:r>
      <w:r w:rsidRPr="00AC7BDD">
        <w:rPr>
          <w:sz w:val="22"/>
          <w:szCs w:val="22"/>
        </w:rPr>
        <w:t xml:space="preserve"> et que nous vous invitons à découvrir aujourd’hui.</w:t>
      </w:r>
      <w:r w:rsidRPr="00AC7BDD">
        <w:rPr>
          <w:sz w:val="22"/>
          <w:szCs w:val="22"/>
        </w:rPr>
        <w:t xml:space="preserve"> </w:t>
      </w:r>
    </w:p>
    <w:p w:rsidR="00AC7BDD" w:rsidRPr="00AC7BDD" w:rsidRDefault="00AC7BDD">
      <w:pPr>
        <w:jc w:val="both"/>
        <w:rPr>
          <w:sz w:val="22"/>
          <w:szCs w:val="22"/>
        </w:rPr>
      </w:pPr>
    </w:p>
    <w:p w:rsidR="00931000" w:rsidRPr="00AC7BDD" w:rsidRDefault="00931000">
      <w:pPr>
        <w:jc w:val="both"/>
        <w:rPr>
          <w:sz w:val="22"/>
          <w:szCs w:val="22"/>
        </w:rPr>
      </w:pPr>
    </w:p>
    <w:p w:rsidR="00AC7BDD" w:rsidRDefault="0042673D" w:rsidP="00AC7BDD">
      <w:pPr>
        <w:jc w:val="both"/>
        <w:rPr>
          <w:sz w:val="22"/>
          <w:szCs w:val="22"/>
        </w:rPr>
      </w:pPr>
      <w:r w:rsidRPr="00AC7BDD">
        <w:rPr>
          <w:sz w:val="22"/>
          <w:szCs w:val="22"/>
        </w:rPr>
        <w:t>Car, même si le CJC bouge, nous n’en restons pas moins proche de nos membres et continuons à travailler pour eux en leur proposant des services toujours plus adaptés à leurs besoins et à leurs réa</w:t>
      </w:r>
      <w:r w:rsidRPr="00AC7BDD">
        <w:rPr>
          <w:sz w:val="22"/>
          <w:szCs w:val="22"/>
        </w:rPr>
        <w:t>lités. Nous continuons à être leur porte-voix, leur relais dans les différents lieux de consultation et de décision. Car, si le CJC existe, c’est par et pour ses membres avec comme objectif de les accompagner dans leur croissance et dans la construction de</w:t>
      </w:r>
      <w:r w:rsidRPr="00AC7BDD">
        <w:rPr>
          <w:sz w:val="22"/>
          <w:szCs w:val="22"/>
        </w:rPr>
        <w:t xml:space="preserve"> leur projet de société.</w:t>
      </w:r>
      <w:r w:rsidRPr="00AC7BDD">
        <w:rPr>
          <w:sz w:val="22"/>
          <w:szCs w:val="22"/>
        </w:rPr>
        <w:br/>
      </w:r>
      <w:r w:rsidRPr="00AC7BDD">
        <w:rPr>
          <w:sz w:val="22"/>
          <w:szCs w:val="22"/>
        </w:rPr>
        <w:t>E</w:t>
      </w:r>
      <w:r w:rsidRPr="00AC7BDD">
        <w:rPr>
          <w:sz w:val="22"/>
          <w:szCs w:val="22"/>
        </w:rPr>
        <w:t xml:space="preserve">nfin, nous travaillons sans relâche à construire et porter </w:t>
      </w:r>
      <w:r w:rsidRPr="00AC7BDD">
        <w:rPr>
          <w:sz w:val="22"/>
          <w:szCs w:val="22"/>
        </w:rPr>
        <w:t>une vision de la société commune à chacune de nos associations, qui ont fait le choix, en nous rejoignant, de construire collectivement une parole portée av</w:t>
      </w:r>
      <w:r w:rsidRPr="00AC7BDD">
        <w:rPr>
          <w:sz w:val="22"/>
          <w:szCs w:val="22"/>
        </w:rPr>
        <w:t>ec force par leur fédération.</w:t>
      </w:r>
    </w:p>
    <w:p w:rsidR="00AC7BDD" w:rsidRDefault="00AC7BDD" w:rsidP="00AC7BDD">
      <w:pPr>
        <w:jc w:val="both"/>
        <w:rPr>
          <w:sz w:val="22"/>
          <w:szCs w:val="22"/>
        </w:rPr>
      </w:pPr>
    </w:p>
    <w:p w:rsidR="00AC7BDD" w:rsidRPr="00AC7BDD" w:rsidRDefault="0042673D" w:rsidP="00AC7BDD">
      <w:pPr>
        <w:jc w:val="both"/>
        <w:rPr>
          <w:sz w:val="22"/>
          <w:szCs w:val="22"/>
        </w:rPr>
      </w:pPr>
      <w:r w:rsidRPr="00AC7BDD">
        <w:rPr>
          <w:sz w:val="22"/>
          <w:szCs w:val="22"/>
        </w:rPr>
        <w:t>Je terminerai cette prise de parole en attribuant une série de remerciements.</w:t>
      </w:r>
    </w:p>
    <w:p w:rsidR="00AC7BDD" w:rsidRPr="00AC7BDD" w:rsidRDefault="0042673D" w:rsidP="00AC7BDD">
      <w:pPr>
        <w:jc w:val="both"/>
        <w:rPr>
          <w:sz w:val="22"/>
          <w:szCs w:val="22"/>
        </w:rPr>
      </w:pPr>
      <w:r w:rsidRPr="00AC7BDD">
        <w:rPr>
          <w:sz w:val="22"/>
          <w:szCs w:val="22"/>
        </w:rPr>
        <w:t xml:space="preserve">Merci à Benoit (pas moi, l’autre) qui a longuement </w:t>
      </w:r>
      <w:r w:rsidR="00AC7BDD" w:rsidRPr="00AC7BDD">
        <w:rPr>
          <w:sz w:val="22"/>
          <w:szCs w:val="22"/>
        </w:rPr>
        <w:t>arpenté les rues de la Capitale</w:t>
      </w:r>
      <w:r w:rsidR="00AC7BDD">
        <w:rPr>
          <w:sz w:val="22"/>
          <w:szCs w:val="22"/>
        </w:rPr>
        <w:t>.</w:t>
      </w:r>
    </w:p>
    <w:p w:rsidR="00AC7BDD" w:rsidRPr="00AC7BDD" w:rsidRDefault="0042673D" w:rsidP="00AC7BDD">
      <w:pPr>
        <w:jc w:val="both"/>
        <w:rPr>
          <w:sz w:val="22"/>
          <w:szCs w:val="22"/>
        </w:rPr>
      </w:pPr>
      <w:r w:rsidRPr="00AC7BDD">
        <w:rPr>
          <w:sz w:val="22"/>
          <w:szCs w:val="22"/>
        </w:rPr>
        <w:t xml:space="preserve">Merci à David et Pierre Yves pour toute l’énergie qu’ils ont mis dans ce projet. Sans eux, celui-ci </w:t>
      </w:r>
      <w:r w:rsidRPr="00AC7BDD">
        <w:rPr>
          <w:sz w:val="22"/>
          <w:szCs w:val="22"/>
        </w:rPr>
        <w:t>n’aurait pa</w:t>
      </w:r>
      <w:r w:rsidR="00AC7BDD" w:rsidRPr="00AC7BDD">
        <w:rPr>
          <w:sz w:val="22"/>
          <w:szCs w:val="22"/>
        </w:rPr>
        <w:t>s vu le jour de la même manière.</w:t>
      </w:r>
    </w:p>
    <w:p w:rsidR="00AC7BDD" w:rsidRPr="00AC7BDD" w:rsidRDefault="0042673D" w:rsidP="00AC7BDD">
      <w:pPr>
        <w:jc w:val="both"/>
        <w:rPr>
          <w:sz w:val="22"/>
          <w:szCs w:val="22"/>
        </w:rPr>
      </w:pPr>
      <w:r w:rsidRPr="00AC7BDD">
        <w:rPr>
          <w:sz w:val="22"/>
          <w:szCs w:val="22"/>
        </w:rPr>
        <w:t xml:space="preserve">Merci également à l’entrepreneur, Arnaud, qui avec toute son équipe </w:t>
      </w:r>
      <w:r w:rsidR="00AC7BDD" w:rsidRPr="00AC7BDD">
        <w:rPr>
          <w:sz w:val="22"/>
          <w:szCs w:val="22"/>
        </w:rPr>
        <w:t>a accompli un petit miracle en p</w:t>
      </w:r>
      <w:r w:rsidRPr="00AC7BDD">
        <w:rPr>
          <w:sz w:val="22"/>
          <w:szCs w:val="22"/>
        </w:rPr>
        <w:t>arvenant à</w:t>
      </w:r>
      <w:r w:rsidRPr="00AC7BDD">
        <w:rPr>
          <w:sz w:val="22"/>
          <w:szCs w:val="22"/>
        </w:rPr>
        <w:t xml:space="preserve"> teni</w:t>
      </w:r>
      <w:r w:rsidR="00AC7BDD" w:rsidRPr="00AC7BDD">
        <w:rPr>
          <w:sz w:val="22"/>
          <w:szCs w:val="22"/>
        </w:rPr>
        <w:t xml:space="preserve">r des délais extrêmement serrés. </w:t>
      </w:r>
    </w:p>
    <w:p w:rsidR="00931000" w:rsidRDefault="0042673D">
      <w:pPr>
        <w:jc w:val="both"/>
        <w:rPr>
          <w:sz w:val="22"/>
          <w:szCs w:val="22"/>
        </w:rPr>
      </w:pPr>
      <w:r w:rsidRPr="00AC7BDD">
        <w:rPr>
          <w:sz w:val="22"/>
          <w:szCs w:val="22"/>
        </w:rPr>
        <w:t>Enfin, merci à toute l’équipe du CJC et de Réson</w:t>
      </w:r>
      <w:r w:rsidRPr="00AC7BDD">
        <w:rPr>
          <w:sz w:val="22"/>
          <w:szCs w:val="22"/>
        </w:rPr>
        <w:t>ance d’avoir mis la main à la pâte lors du déménagement avec l’enthousiasme et la bonne humeur habituelle qu’on leur connait.</w:t>
      </w:r>
    </w:p>
    <w:p w:rsidR="00AC7BDD" w:rsidRDefault="00AC7BDD">
      <w:pPr>
        <w:jc w:val="both"/>
        <w:rPr>
          <w:sz w:val="22"/>
          <w:szCs w:val="22"/>
        </w:rPr>
      </w:pPr>
    </w:p>
    <w:p w:rsidR="00AC7BDD" w:rsidRDefault="00AC7BDD">
      <w:pPr>
        <w:jc w:val="both"/>
        <w:rPr>
          <w:sz w:val="22"/>
          <w:szCs w:val="22"/>
        </w:rPr>
      </w:pPr>
      <w:r>
        <w:rPr>
          <w:sz w:val="22"/>
          <w:szCs w:val="22"/>
        </w:rPr>
        <w:t>Benoît Nicaise</w:t>
      </w:r>
    </w:p>
    <w:p w:rsidR="00AC7BDD" w:rsidRPr="00AC7BDD" w:rsidRDefault="00AC7BDD">
      <w:pPr>
        <w:jc w:val="both"/>
        <w:rPr>
          <w:sz w:val="22"/>
          <w:szCs w:val="22"/>
        </w:rPr>
      </w:pPr>
      <w:r>
        <w:rPr>
          <w:sz w:val="22"/>
          <w:szCs w:val="22"/>
        </w:rPr>
        <w:t>Président</w:t>
      </w:r>
    </w:p>
    <w:p w:rsidR="00931000" w:rsidRDefault="00931000">
      <w:pPr>
        <w:tabs>
          <w:tab w:val="left" w:pos="6926"/>
        </w:tabs>
        <w:jc w:val="both"/>
      </w:pPr>
    </w:p>
    <w:p w:rsidR="00931000" w:rsidRDefault="00931000">
      <w:pPr>
        <w:tabs>
          <w:tab w:val="left" w:pos="6926"/>
        </w:tabs>
        <w:jc w:val="both"/>
      </w:pPr>
    </w:p>
    <w:p w:rsidR="00931000" w:rsidRDefault="00931000">
      <w:pPr>
        <w:tabs>
          <w:tab w:val="left" w:pos="6926"/>
        </w:tabs>
        <w:jc w:val="both"/>
      </w:pPr>
    </w:p>
    <w:p w:rsidR="00931000" w:rsidRDefault="00931000">
      <w:pPr>
        <w:tabs>
          <w:tab w:val="left" w:pos="6926"/>
        </w:tabs>
        <w:jc w:val="both"/>
      </w:pPr>
    </w:p>
    <w:p w:rsidR="00931000" w:rsidRDefault="00931000">
      <w:pPr>
        <w:tabs>
          <w:tab w:val="left" w:pos="6926"/>
        </w:tabs>
        <w:jc w:val="both"/>
      </w:pPr>
    </w:p>
    <w:p w:rsidR="00931000" w:rsidRDefault="00931000">
      <w:pPr>
        <w:tabs>
          <w:tab w:val="left" w:pos="6926"/>
        </w:tabs>
        <w:jc w:val="both"/>
      </w:pPr>
      <w:bookmarkStart w:id="0" w:name="_GoBack"/>
      <w:bookmarkEnd w:id="0"/>
    </w:p>
    <w:sectPr w:rsidR="00931000">
      <w:headerReference w:type="default" r:id="rId9"/>
      <w:footerReference w:type="default" r:id="rId10"/>
      <w:pgSz w:w="11906" w:h="16838"/>
      <w:pgMar w:top="1276" w:right="1417" w:bottom="1417" w:left="1417" w:header="720" w:footer="456"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812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3D" w:rsidRDefault="0042673D">
      <w:r>
        <w:separator/>
      </w:r>
    </w:p>
  </w:endnote>
  <w:endnote w:type="continuationSeparator" w:id="0">
    <w:p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bin">
    <w:altName w:val="Cabin SemiBold Italic"/>
    <w:panose1 w:val="00000000000000000000"/>
    <w:charset w:val="00"/>
    <w:family w:val="swiss"/>
    <w:notTrueType/>
    <w:pitch w:val="variable"/>
    <w:sig w:usb0="8000002F" w:usb1="0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bin Regular">
    <w:altName w:val="Tw Cen MT Condensed Extra Bold"/>
    <w:panose1 w:val="00000000000000000000"/>
    <w:charset w:val="00"/>
    <w:family w:val="auto"/>
    <w:notTrueType/>
    <w:pitch w:val="variable"/>
    <w:sig w:usb0="8000002F" w:usb1="0000000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00" w:rsidRDefault="0042673D">
    <w:pPr>
      <w:pStyle w:val="Pieddepage"/>
      <w:jc w:val="right"/>
    </w:pPr>
    <w:r>
      <w:fldChar w:fldCharType="begin"/>
    </w:r>
    <w:r>
      <w:instrText>PAGE   \* MERGEFORMAT</w:instrText>
    </w:r>
    <w:r>
      <w:fldChar w:fldCharType="separate"/>
    </w:r>
    <w:r w:rsidR="00AC7BDD">
      <w:rPr>
        <w:noProof/>
      </w:rPr>
      <w:t>1</w:t>
    </w:r>
    <w:r>
      <w:fldChar w:fldCharType="end"/>
    </w:r>
  </w:p>
  <w:p w:rsidR="00931000" w:rsidRDefault="00931000">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3D" w:rsidRDefault="0042673D">
      <w:r>
        <w:separator/>
      </w:r>
    </w:p>
  </w:footnote>
  <w:footnote w:type="continuationSeparator" w:id="0">
    <w:p w:rsidR="0042673D" w:rsidRDefault="0042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00" w:rsidRDefault="0042673D">
    <w:pPr>
      <w:pStyle w:val="En-tte"/>
      <w:jc w:val="center"/>
      <w:rPr>
        <w:rFonts w:ascii="Cabin Regular" w:hAnsi="Cabin Regular"/>
      </w:rPr>
    </w:pPr>
    <w:r>
      <w:rPr>
        <w:rFonts w:ascii="Cabin Regular" w:hAnsi="Cabin Regular"/>
        <w:noProof/>
        <w:lang w:val="fr-BE"/>
      </w:rPr>
      <w:drawing>
        <wp:inline distT="0" distB="0" distL="0" distR="0">
          <wp:extent cx="121285" cy="121285"/>
          <wp:effectExtent l="0" t="0" r="0" b="0"/>
          <wp:docPr id="1" name="Image 1" descr="sigle couleu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 couleu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Cabin Regular" w:hAnsi="Cabin Regular"/>
      </w:rPr>
      <w:t xml:space="preserve"> CJC – Rue des Drapiers 25 – 1050 Ixelles – 02 230 32 83 – </w:t>
    </w:r>
    <w:hyperlink r:id="rId2" w:history="1">
      <w:r>
        <w:rPr>
          <w:rStyle w:val="Lienhypertexte"/>
          <w:rFonts w:ascii="Cabin Regular" w:hAnsi="Cabin Regular"/>
        </w:rPr>
        <w:t>cjc@cjc.be</w:t>
      </w:r>
    </w:hyperlink>
  </w:p>
  <w:p w:rsidR="00931000" w:rsidRDefault="0093100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FA1"/>
    <w:multiLevelType w:val="singleLevel"/>
    <w:tmpl w:val="AB682E1A"/>
    <w:lvl w:ilvl="0">
      <w:start w:val="1"/>
      <w:numFmt w:val="bullet"/>
      <w:lvlText w:val=""/>
      <w:lvlJc w:val="left"/>
      <w:pPr>
        <w:tabs>
          <w:tab w:val="left" w:pos="0"/>
        </w:tabs>
        <w:ind w:left="360" w:hanging="360"/>
      </w:pPr>
      <w:rPr>
        <w:rFonts w:ascii="Wingdings" w:hAnsi="Wingdings" w:hint="default"/>
      </w:rPr>
    </w:lvl>
  </w:abstractNum>
  <w:abstractNum w:abstractNumId="1">
    <w:nsid w:val="0BFF7983"/>
    <w:multiLevelType w:val="hybridMultilevel"/>
    <w:tmpl w:val="DE1EDF22"/>
    <w:lvl w:ilvl="0" w:tplc="D32E09A0">
      <w:start w:val="1"/>
      <w:numFmt w:val="bullet"/>
      <w:lvlText w:val=""/>
      <w:lvlJc w:val="left"/>
      <w:pPr>
        <w:ind w:left="720" w:hanging="360"/>
      </w:pPr>
      <w:rPr>
        <w:rFonts w:ascii="Symbol" w:hAnsi="Symbol" w:hint="default"/>
      </w:rPr>
    </w:lvl>
    <w:lvl w:ilvl="1" w:tplc="8FBA3BE6">
      <w:start w:val="1"/>
      <w:numFmt w:val="lowerLetter"/>
      <w:lvlText w:val="%2."/>
      <w:lvlJc w:val="left"/>
      <w:pPr>
        <w:ind w:left="1440" w:hanging="360"/>
      </w:pPr>
    </w:lvl>
    <w:lvl w:ilvl="2" w:tplc="43BAC38E">
      <w:start w:val="1"/>
      <w:numFmt w:val="lowerRoman"/>
      <w:lvlText w:val="%3."/>
      <w:lvlJc w:val="right"/>
      <w:pPr>
        <w:ind w:left="2160" w:hanging="180"/>
      </w:pPr>
    </w:lvl>
    <w:lvl w:ilvl="3" w:tplc="BAC6C276">
      <w:start w:val="1"/>
      <w:numFmt w:val="decimal"/>
      <w:lvlText w:val="%4."/>
      <w:lvlJc w:val="left"/>
      <w:pPr>
        <w:ind w:left="2880" w:hanging="360"/>
      </w:pPr>
    </w:lvl>
    <w:lvl w:ilvl="4" w:tplc="C9CE756A">
      <w:start w:val="1"/>
      <w:numFmt w:val="lowerLetter"/>
      <w:lvlText w:val="%5."/>
      <w:lvlJc w:val="left"/>
      <w:pPr>
        <w:ind w:left="3600" w:hanging="360"/>
      </w:pPr>
    </w:lvl>
    <w:lvl w:ilvl="5" w:tplc="08643C4E">
      <w:start w:val="1"/>
      <w:numFmt w:val="lowerRoman"/>
      <w:lvlText w:val="%6."/>
      <w:lvlJc w:val="right"/>
      <w:pPr>
        <w:ind w:left="4320" w:hanging="180"/>
      </w:pPr>
    </w:lvl>
    <w:lvl w:ilvl="6" w:tplc="F4945174">
      <w:start w:val="1"/>
      <w:numFmt w:val="decimal"/>
      <w:lvlText w:val="%7."/>
      <w:lvlJc w:val="left"/>
      <w:pPr>
        <w:ind w:left="5040" w:hanging="360"/>
      </w:pPr>
    </w:lvl>
    <w:lvl w:ilvl="7" w:tplc="5642AF96">
      <w:start w:val="1"/>
      <w:numFmt w:val="lowerLetter"/>
      <w:lvlText w:val="%8."/>
      <w:lvlJc w:val="left"/>
      <w:pPr>
        <w:ind w:left="5760" w:hanging="360"/>
      </w:pPr>
    </w:lvl>
    <w:lvl w:ilvl="8" w:tplc="95E4F5FE">
      <w:start w:val="1"/>
      <w:numFmt w:val="lowerRoman"/>
      <w:lvlText w:val="%9."/>
      <w:lvlJc w:val="right"/>
      <w:pPr>
        <w:ind w:left="6480" w:hanging="180"/>
      </w:pPr>
    </w:lvl>
  </w:abstractNum>
  <w:abstractNum w:abstractNumId="2">
    <w:nsid w:val="1C274B56"/>
    <w:multiLevelType w:val="singleLevel"/>
    <w:tmpl w:val="E9064690"/>
    <w:lvl w:ilvl="0">
      <w:start w:val="1"/>
      <w:numFmt w:val="bullet"/>
      <w:lvlText w:val=""/>
      <w:lvlJc w:val="left"/>
      <w:pPr>
        <w:tabs>
          <w:tab w:val="left" w:pos="0"/>
        </w:tabs>
        <w:ind w:left="360" w:hanging="360"/>
      </w:pPr>
      <w:rPr>
        <w:rFonts w:ascii="Wingdings" w:hAnsi="Wingdings" w:hint="default"/>
      </w:rPr>
    </w:lvl>
  </w:abstractNum>
  <w:abstractNum w:abstractNumId="3">
    <w:nsid w:val="24877CDE"/>
    <w:multiLevelType w:val="multilevel"/>
    <w:tmpl w:val="41CED546"/>
    <w:lvl w:ilvl="0">
      <w:start w:val="1"/>
      <w:numFmt w:val="none"/>
      <w:lvlText w:val=""/>
      <w:lvlJc w:val="left"/>
      <w:pPr>
        <w:tabs>
          <w:tab w:val="left" w:pos="0"/>
        </w:tabs>
        <w:ind w:left="360" w:hanging="360"/>
      </w:pPr>
    </w:lvl>
    <w:lvl w:ilvl="1">
      <w:start w:val="1"/>
      <w:numFmt w:val="none"/>
      <w:lvlText w:val="1."/>
      <w:lvlJc w:val="left"/>
      <w:pPr>
        <w:tabs>
          <w:tab w:val="left" w:pos="0"/>
        </w:tabs>
        <w:ind w:left="792" w:hanging="432"/>
      </w:pPr>
    </w:lvl>
    <w:lvl w:ilvl="2">
      <w:start w:val="1"/>
      <w:numFmt w:val="none"/>
      <w:lvlText w:val="1.1"/>
      <w:lvlJc w:val="left"/>
      <w:pPr>
        <w:tabs>
          <w:tab w:val="left" w:pos="0"/>
        </w:tabs>
        <w:ind w:left="0" w:firstLine="0"/>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4">
    <w:nsid w:val="32104D5F"/>
    <w:multiLevelType w:val="singleLevel"/>
    <w:tmpl w:val="09F44072"/>
    <w:lvl w:ilvl="0">
      <w:start w:val="1"/>
      <w:numFmt w:val="bullet"/>
      <w:lvlText w:val=""/>
      <w:lvlJc w:val="left"/>
      <w:pPr>
        <w:tabs>
          <w:tab w:val="left" w:pos="0"/>
        </w:tabs>
        <w:ind w:left="360" w:hanging="360"/>
      </w:pPr>
      <w:rPr>
        <w:rFonts w:ascii="Wingdings" w:hAnsi="Wingdings" w:hint="default"/>
      </w:rPr>
    </w:lvl>
  </w:abstractNum>
  <w:abstractNum w:abstractNumId="5">
    <w:nsid w:val="3AAC109E"/>
    <w:multiLevelType w:val="singleLevel"/>
    <w:tmpl w:val="4F3C1866"/>
    <w:lvl w:ilvl="0">
      <w:start w:val="1"/>
      <w:numFmt w:val="bullet"/>
      <w:lvlText w:val=""/>
      <w:lvlJc w:val="left"/>
      <w:pPr>
        <w:tabs>
          <w:tab w:val="left" w:pos="0"/>
        </w:tabs>
        <w:ind w:left="360" w:hanging="360"/>
      </w:pPr>
      <w:rPr>
        <w:rFonts w:ascii="Wingdings" w:hAnsi="Wingdings" w:hint="default"/>
      </w:rPr>
    </w:lvl>
  </w:abstractNum>
  <w:abstractNum w:abstractNumId="6">
    <w:nsid w:val="3B9621F1"/>
    <w:multiLevelType w:val="singleLevel"/>
    <w:tmpl w:val="99F6F2E4"/>
    <w:lvl w:ilvl="0">
      <w:start w:val="1"/>
      <w:numFmt w:val="bullet"/>
      <w:lvlText w:val=""/>
      <w:lvlJc w:val="left"/>
      <w:pPr>
        <w:tabs>
          <w:tab w:val="left" w:pos="0"/>
        </w:tabs>
        <w:ind w:left="360" w:hanging="360"/>
      </w:pPr>
      <w:rPr>
        <w:rFonts w:ascii="Wingdings" w:hAnsi="Wingdings" w:hint="default"/>
      </w:rPr>
    </w:lvl>
  </w:abstractNum>
  <w:abstractNum w:abstractNumId="7">
    <w:nsid w:val="5ABE078A"/>
    <w:multiLevelType w:val="multilevel"/>
    <w:tmpl w:val="E6307D10"/>
    <w:lvl w:ilvl="0">
      <w:start w:val="1"/>
      <w:numFmt w:val="none"/>
      <w:pStyle w:val="Titre1"/>
      <w:lvlText w:val=""/>
      <w:lvlJc w:val="left"/>
      <w:pPr>
        <w:tabs>
          <w:tab w:val="left" w:pos="0"/>
        </w:tabs>
        <w:ind w:left="432" w:hanging="432"/>
      </w:pPr>
    </w:lvl>
    <w:lvl w:ilvl="1">
      <w:start w:val="1"/>
      <w:numFmt w:val="decimal"/>
      <w:pStyle w:val="Titre2"/>
      <w:lvlText w:val="%1%2."/>
      <w:lvlJc w:val="left"/>
      <w:pPr>
        <w:tabs>
          <w:tab w:val="left" w:pos="0"/>
        </w:tabs>
        <w:ind w:left="576" w:hanging="576"/>
      </w:pPr>
    </w:lvl>
    <w:lvl w:ilvl="2">
      <w:start w:val="1"/>
      <w:numFmt w:val="decimal"/>
      <w:pStyle w:val="Titre3"/>
      <w:lvlText w:val="%1%2.%3."/>
      <w:lvlJc w:val="left"/>
      <w:pPr>
        <w:tabs>
          <w:tab w:val="left" w:pos="0"/>
        </w:tabs>
        <w:ind w:left="720" w:hanging="720"/>
      </w:pPr>
    </w:lvl>
    <w:lvl w:ilvl="3">
      <w:start w:val="1"/>
      <w:numFmt w:val="none"/>
      <w:lvlText w:val=""/>
      <w:lvlJc w:val="left"/>
      <w:pPr>
        <w:tabs>
          <w:tab w:val="left" w:pos="0"/>
        </w:tabs>
        <w:ind w:left="864" w:hanging="864"/>
      </w:pPr>
    </w:lvl>
    <w:lvl w:ilvl="4">
      <w:start w:val="1"/>
      <w:numFmt w:val="none"/>
      <w:pStyle w:val="Titre5"/>
      <w:lvlText w:val=""/>
      <w:lvlJc w:val="left"/>
      <w:pPr>
        <w:tabs>
          <w:tab w:val="left" w:pos="0"/>
        </w:tabs>
        <w:ind w:left="1008" w:hanging="1008"/>
      </w:pPr>
    </w:lvl>
    <w:lvl w:ilvl="5">
      <w:start w:val="1"/>
      <w:numFmt w:val="none"/>
      <w:pStyle w:val="Titre6"/>
      <w:lvlText w:val=""/>
      <w:lvlJc w:val="left"/>
      <w:pPr>
        <w:tabs>
          <w:tab w:val="left" w:pos="0"/>
        </w:tabs>
        <w:ind w:left="1152" w:hanging="1152"/>
      </w:pPr>
    </w:lvl>
    <w:lvl w:ilvl="6">
      <w:start w:val="1"/>
      <w:numFmt w:val="none"/>
      <w:pStyle w:val="Titre7"/>
      <w:lvlText w:val=""/>
      <w:lvlJc w:val="left"/>
      <w:pPr>
        <w:tabs>
          <w:tab w:val="left" w:pos="0"/>
        </w:tabs>
        <w:ind w:left="1296" w:hanging="1296"/>
      </w:pPr>
    </w:lvl>
    <w:lvl w:ilvl="7">
      <w:start w:val="1"/>
      <w:numFmt w:val="none"/>
      <w:pStyle w:val="Titre8"/>
      <w:lvlText w:val=""/>
      <w:lvlJc w:val="left"/>
      <w:pPr>
        <w:tabs>
          <w:tab w:val="left" w:pos="0"/>
        </w:tabs>
        <w:ind w:left="1440" w:hanging="1440"/>
      </w:pPr>
    </w:lvl>
    <w:lvl w:ilvl="8">
      <w:start w:val="1"/>
      <w:numFmt w:val="none"/>
      <w:pStyle w:val="Titre9"/>
      <w:lvlText w:val=""/>
      <w:lvlJc w:val="left"/>
      <w:pPr>
        <w:tabs>
          <w:tab w:val="left" w:pos="0"/>
        </w:tabs>
        <w:ind w:left="1584" w:hanging="1584"/>
      </w:pPr>
    </w:lvl>
  </w:abstractNum>
  <w:abstractNum w:abstractNumId="8">
    <w:nsid w:val="67E228EF"/>
    <w:multiLevelType w:val="singleLevel"/>
    <w:tmpl w:val="37F40D28"/>
    <w:lvl w:ilvl="0">
      <w:start w:val="1"/>
      <w:numFmt w:val="bullet"/>
      <w:lvlText w:val=""/>
      <w:lvlJc w:val="left"/>
      <w:pPr>
        <w:tabs>
          <w:tab w:val="left" w:pos="0"/>
        </w:tabs>
        <w:ind w:left="360" w:hanging="360"/>
      </w:pPr>
      <w:rPr>
        <w:rFonts w:ascii="Wingdings" w:hAnsi="Wingdings" w:hint="default"/>
      </w:rPr>
    </w:lvl>
  </w:abstractNum>
  <w:abstractNum w:abstractNumId="9">
    <w:nsid w:val="6CF6574F"/>
    <w:multiLevelType w:val="singleLevel"/>
    <w:tmpl w:val="4F82BF0E"/>
    <w:lvl w:ilvl="0">
      <w:start w:val="1"/>
      <w:numFmt w:val="bullet"/>
      <w:pStyle w:val="Suiviscontenu"/>
      <w:lvlText w:val=""/>
      <w:lvlJc w:val="left"/>
      <w:pPr>
        <w:tabs>
          <w:tab w:val="left" w:pos="0"/>
        </w:tabs>
        <w:ind w:left="36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8"/>
  </w:num>
  <w:num w:numId="6">
    <w:abstractNumId w:val="2"/>
  </w:num>
  <w:num w:numId="7">
    <w:abstractNumId w:val="4"/>
  </w:num>
  <w:num w:numId="8">
    <w:abstractNumId w:val="9"/>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n Bunckens">
    <w15:presenceInfo w15:providerId="Windows Live" w15:userId="3d0b563b249e2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1E"/>
    <w:rsid w:val="000376F4"/>
    <w:rsid w:val="0006121B"/>
    <w:rsid w:val="000B731E"/>
    <w:rsid w:val="001361BF"/>
    <w:rsid w:val="001B4EA6"/>
    <w:rsid w:val="001B74BD"/>
    <w:rsid w:val="00212E07"/>
    <w:rsid w:val="00224B98"/>
    <w:rsid w:val="00237FDA"/>
    <w:rsid w:val="0027371E"/>
    <w:rsid w:val="00300D0C"/>
    <w:rsid w:val="003044C6"/>
    <w:rsid w:val="00343EC1"/>
    <w:rsid w:val="003D2679"/>
    <w:rsid w:val="003D4F1C"/>
    <w:rsid w:val="004000F1"/>
    <w:rsid w:val="0042673D"/>
    <w:rsid w:val="0045030D"/>
    <w:rsid w:val="00490B4E"/>
    <w:rsid w:val="00572DB0"/>
    <w:rsid w:val="005C7CDB"/>
    <w:rsid w:val="00645ABA"/>
    <w:rsid w:val="006769F3"/>
    <w:rsid w:val="006D0EFC"/>
    <w:rsid w:val="007F36B3"/>
    <w:rsid w:val="008007C3"/>
    <w:rsid w:val="008025EA"/>
    <w:rsid w:val="0089245B"/>
    <w:rsid w:val="008A4C41"/>
    <w:rsid w:val="008D3133"/>
    <w:rsid w:val="00931000"/>
    <w:rsid w:val="009B2005"/>
    <w:rsid w:val="009D792A"/>
    <w:rsid w:val="00AC7BDD"/>
    <w:rsid w:val="00AE7311"/>
    <w:rsid w:val="00B04332"/>
    <w:rsid w:val="00B5026F"/>
    <w:rsid w:val="00B82EE9"/>
    <w:rsid w:val="00C156B8"/>
    <w:rsid w:val="00C44E70"/>
    <w:rsid w:val="00C57A78"/>
    <w:rsid w:val="00C91BCF"/>
    <w:rsid w:val="00CB658C"/>
    <w:rsid w:val="00D20A8F"/>
    <w:rsid w:val="00DC2F09"/>
    <w:rsid w:val="00E23CE6"/>
    <w:rsid w:val="00E64478"/>
    <w:rsid w:val="00F05151"/>
    <w:rsid w:val="00FA1D8D"/>
    <w:rsid w:val="00FA370E"/>
    <w:rsid w:val="00FF128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bin" w:hAnsi="Cabin"/>
      <w:lang w:val="fr-FR"/>
    </w:rPr>
  </w:style>
  <w:style w:type="paragraph" w:styleId="Titre1">
    <w:name w:val="heading 1"/>
    <w:basedOn w:val="Normal"/>
    <w:qFormat/>
    <w:pPr>
      <w:keepNext/>
      <w:numPr>
        <w:numId w:val="1"/>
      </w:numPr>
      <w:pBdr>
        <w:bottom w:val="single" w:sz="8" w:space="1" w:color="00B0ED"/>
      </w:pBdr>
      <w:spacing w:before="360" w:after="360" w:line="440" w:lineRule="exact"/>
      <w:ind w:left="0" w:firstLine="0"/>
      <w:outlineLvl w:val="0"/>
    </w:pPr>
    <w:rPr>
      <w:kern w:val="28"/>
      <w:sz w:val="40"/>
    </w:rPr>
  </w:style>
  <w:style w:type="paragraph" w:styleId="Titre2">
    <w:name w:val="heading 2"/>
    <w:basedOn w:val="Normal"/>
    <w:qFormat/>
    <w:pPr>
      <w:keepNext/>
      <w:numPr>
        <w:ilvl w:val="1"/>
        <w:numId w:val="1"/>
      </w:numPr>
      <w:tabs>
        <w:tab w:val="num" w:pos="340"/>
      </w:tabs>
      <w:spacing w:before="240" w:after="120"/>
      <w:ind w:left="578" w:hanging="578"/>
      <w:outlineLvl w:val="1"/>
    </w:pPr>
    <w:rPr>
      <w:b/>
      <w:sz w:val="28"/>
    </w:rPr>
  </w:style>
  <w:style w:type="paragraph" w:styleId="Titre3">
    <w:name w:val="heading 3"/>
    <w:basedOn w:val="Normal"/>
    <w:qFormat/>
    <w:pPr>
      <w:keepNext/>
      <w:numPr>
        <w:ilvl w:val="2"/>
        <w:numId w:val="1"/>
      </w:numPr>
      <w:tabs>
        <w:tab w:val="num" w:pos="340"/>
      </w:tabs>
      <w:spacing w:before="240" w:after="120"/>
      <w:outlineLvl w:val="2"/>
    </w:pPr>
    <w:rPr>
      <w:b/>
      <w:i/>
      <w:sz w:val="22"/>
    </w:rPr>
  </w:style>
  <w:style w:type="paragraph" w:styleId="Titre4">
    <w:name w:val="heading 4"/>
    <w:basedOn w:val="Normal"/>
    <w:qFormat/>
    <w:pPr>
      <w:keepNext/>
      <w:tabs>
        <w:tab w:val="left" w:pos="340"/>
      </w:tabs>
      <w:spacing w:before="240" w:after="60"/>
      <w:ind w:left="340"/>
      <w:outlineLvl w:val="3"/>
    </w:pPr>
    <w:rPr>
      <w:b/>
      <w:sz w:val="22"/>
    </w:rPr>
  </w:style>
  <w:style w:type="paragraph" w:styleId="Titre5">
    <w:name w:val="heading 5"/>
    <w:basedOn w:val="Normal"/>
    <w:qFormat/>
    <w:pPr>
      <w:numPr>
        <w:ilvl w:val="4"/>
        <w:numId w:val="1"/>
      </w:numPr>
      <w:spacing w:before="240" w:after="60"/>
      <w:outlineLvl w:val="4"/>
    </w:pPr>
    <w:rPr>
      <w:sz w:val="22"/>
    </w:rPr>
  </w:style>
  <w:style w:type="paragraph" w:styleId="Titre6">
    <w:name w:val="heading 6"/>
    <w:basedOn w:val="Normal"/>
    <w:qFormat/>
    <w:pPr>
      <w:numPr>
        <w:ilvl w:val="5"/>
        <w:numId w:val="1"/>
      </w:numPr>
      <w:spacing w:before="240" w:after="60"/>
      <w:outlineLvl w:val="5"/>
    </w:pPr>
    <w:rPr>
      <w:rFonts w:ascii="Times New Roman" w:hAnsi="Times New Roman"/>
      <w:i/>
      <w:sz w:val="22"/>
    </w:rPr>
  </w:style>
  <w:style w:type="paragraph" w:styleId="Titre7">
    <w:name w:val="heading 7"/>
    <w:basedOn w:val="Normal"/>
    <w:qFormat/>
    <w:pPr>
      <w:numPr>
        <w:ilvl w:val="6"/>
        <w:numId w:val="1"/>
      </w:numPr>
      <w:spacing w:before="240" w:after="60"/>
      <w:outlineLvl w:val="6"/>
    </w:pPr>
    <w:rPr>
      <w:rFonts w:ascii="Arial" w:hAnsi="Arial"/>
    </w:rPr>
  </w:style>
  <w:style w:type="paragraph" w:styleId="Titre8">
    <w:name w:val="heading 8"/>
    <w:basedOn w:val="Normal"/>
    <w:qFormat/>
    <w:pPr>
      <w:numPr>
        <w:ilvl w:val="7"/>
        <w:numId w:val="1"/>
      </w:numPr>
      <w:spacing w:before="240" w:after="60"/>
      <w:outlineLvl w:val="7"/>
    </w:pPr>
    <w:rPr>
      <w:rFonts w:ascii="Arial" w:hAnsi="Arial"/>
      <w:i/>
    </w:rPr>
  </w:style>
  <w:style w:type="paragraph" w:styleId="Titre9">
    <w:name w:val="heading 9"/>
    <w:basedOn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Verdana" w:hAnsi="Verdana"/>
      <w:sz w:val="18"/>
    </w:rPr>
  </w:style>
  <w:style w:type="paragraph" w:styleId="Pieddepage">
    <w:name w:val="footer"/>
    <w:basedOn w:val="Normal"/>
    <w:link w:val="PieddepageCar"/>
    <w:uiPriority w:val="99"/>
    <w:pPr>
      <w:tabs>
        <w:tab w:val="center" w:pos="4536"/>
        <w:tab w:val="right" w:pos="9072"/>
      </w:tabs>
    </w:pPr>
    <w:rPr>
      <w:rFonts w:ascii="Verdana" w:hAnsi="Verdana"/>
      <w:sz w:val="18"/>
    </w:rPr>
  </w:style>
  <w:style w:type="character" w:styleId="Lienhypertexte">
    <w:name w:val="Hyperlink"/>
    <w:rPr>
      <w:color w:val="0000FF"/>
      <w:u w:val="single"/>
    </w:rPr>
  </w:style>
  <w:style w:type="character" w:customStyle="1" w:styleId="PieddepageCar">
    <w:name w:val="Pied de page Car"/>
    <w:link w:val="Pieddepage"/>
    <w:uiPriority w:val="99"/>
    <w:rPr>
      <w:rFonts w:ascii="Verdana" w:hAnsi="Verdana"/>
      <w:sz w:val="18"/>
      <w:lang w:val="fr-FR"/>
    </w:rPr>
  </w:style>
  <w:style w:type="paragraph" w:customStyle="1" w:styleId="Instance">
    <w:name w:val="Instance"/>
    <w:basedOn w:val="Normal"/>
    <w:pPr>
      <w:jc w:val="right"/>
    </w:pPr>
    <w:rPr>
      <w:sz w:val="22"/>
    </w:rPr>
  </w:style>
  <w:style w:type="paragraph" w:customStyle="1" w:styleId="Suivis">
    <w:name w:val="Suivis"/>
    <w:basedOn w:val="Normal"/>
    <w:rPr>
      <w:b/>
      <w:sz w:val="22"/>
      <w:u w:val="single"/>
    </w:rPr>
  </w:style>
  <w:style w:type="paragraph" w:customStyle="1" w:styleId="Suiviscontenu">
    <w:name w:val="Suivis contenu"/>
    <w:basedOn w:val="Suivis"/>
    <w:pPr>
      <w:numPr>
        <w:numId w:val="8"/>
      </w:numPr>
      <w:ind w:left="697" w:hanging="357"/>
    </w:pPr>
    <w:rPr>
      <w:sz w:val="20"/>
      <w:u w:val="none"/>
    </w:rPr>
  </w:style>
  <w:style w:type="paragraph" w:customStyle="1" w:styleId="Date1">
    <w:name w:val="Date1"/>
    <w:basedOn w:val="Instance"/>
    <w:rPr>
      <w:b/>
      <w:sz w:val="20"/>
    </w:rPr>
  </w:style>
  <w:style w:type="paragraph" w:styleId="Signature">
    <w:name w:val="Signature"/>
    <w:basedOn w:val="Normal"/>
    <w:pPr>
      <w:ind w:left="4253"/>
      <w:jc w:val="right"/>
    </w:p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basedOn w:val="Policepardfaut"/>
    <w:link w:val="Commentaire"/>
    <w:uiPriority w:val="99"/>
    <w:rPr>
      <w:rFonts w:ascii="Cabin" w:hAnsi="Cabin"/>
      <w:lang w:val="fr-FR"/>
    </w:rPr>
  </w:style>
  <w:style w:type="paragraph" w:styleId="Objetducommentaire">
    <w:name w:val="annotation subject"/>
    <w:basedOn w:val="Commentaire"/>
    <w:link w:val="ObjetducommentaireCar"/>
    <w:uiPriority w:val="99"/>
    <w:rPr>
      <w:b/>
    </w:rPr>
  </w:style>
  <w:style w:type="character" w:customStyle="1" w:styleId="ObjetducommentaireCar">
    <w:name w:val="Objet du commentaire Car"/>
    <w:basedOn w:val="CommentaireCar"/>
    <w:link w:val="Objetducommentaire"/>
    <w:uiPriority w:val="99"/>
    <w:rPr>
      <w:rFonts w:ascii="Cabin" w:hAnsi="Cabin"/>
      <w:b/>
      <w:lang w:val="fr-FR"/>
    </w:rPr>
  </w:style>
  <w:style w:type="paragraph" w:styleId="Textedebulles">
    <w:name w:val="Balloon Text"/>
    <w:basedOn w:val="Normal"/>
    <w:link w:val="TextedebullesCar"/>
    <w:uiPriority w:val="99"/>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bin" w:hAnsi="Cabin"/>
      <w:lang w:val="fr-FR"/>
    </w:rPr>
  </w:style>
  <w:style w:type="paragraph" w:styleId="Titre1">
    <w:name w:val="heading 1"/>
    <w:basedOn w:val="Normal"/>
    <w:qFormat/>
    <w:pPr>
      <w:keepNext/>
      <w:numPr>
        <w:numId w:val="1"/>
      </w:numPr>
      <w:pBdr>
        <w:bottom w:val="single" w:sz="8" w:space="1" w:color="00B0ED"/>
      </w:pBdr>
      <w:spacing w:before="360" w:after="360" w:line="440" w:lineRule="exact"/>
      <w:ind w:left="0" w:firstLine="0"/>
      <w:outlineLvl w:val="0"/>
    </w:pPr>
    <w:rPr>
      <w:kern w:val="28"/>
      <w:sz w:val="40"/>
    </w:rPr>
  </w:style>
  <w:style w:type="paragraph" w:styleId="Titre2">
    <w:name w:val="heading 2"/>
    <w:basedOn w:val="Normal"/>
    <w:qFormat/>
    <w:pPr>
      <w:keepNext/>
      <w:numPr>
        <w:ilvl w:val="1"/>
        <w:numId w:val="1"/>
      </w:numPr>
      <w:tabs>
        <w:tab w:val="num" w:pos="340"/>
      </w:tabs>
      <w:spacing w:before="240" w:after="120"/>
      <w:ind w:left="578" w:hanging="578"/>
      <w:outlineLvl w:val="1"/>
    </w:pPr>
    <w:rPr>
      <w:b/>
      <w:sz w:val="28"/>
    </w:rPr>
  </w:style>
  <w:style w:type="paragraph" w:styleId="Titre3">
    <w:name w:val="heading 3"/>
    <w:basedOn w:val="Normal"/>
    <w:qFormat/>
    <w:pPr>
      <w:keepNext/>
      <w:numPr>
        <w:ilvl w:val="2"/>
        <w:numId w:val="1"/>
      </w:numPr>
      <w:tabs>
        <w:tab w:val="num" w:pos="340"/>
      </w:tabs>
      <w:spacing w:before="240" w:after="120"/>
      <w:outlineLvl w:val="2"/>
    </w:pPr>
    <w:rPr>
      <w:b/>
      <w:i/>
      <w:sz w:val="22"/>
    </w:rPr>
  </w:style>
  <w:style w:type="paragraph" w:styleId="Titre4">
    <w:name w:val="heading 4"/>
    <w:basedOn w:val="Normal"/>
    <w:qFormat/>
    <w:pPr>
      <w:keepNext/>
      <w:tabs>
        <w:tab w:val="left" w:pos="340"/>
      </w:tabs>
      <w:spacing w:before="240" w:after="60"/>
      <w:ind w:left="340"/>
      <w:outlineLvl w:val="3"/>
    </w:pPr>
    <w:rPr>
      <w:b/>
      <w:sz w:val="22"/>
    </w:rPr>
  </w:style>
  <w:style w:type="paragraph" w:styleId="Titre5">
    <w:name w:val="heading 5"/>
    <w:basedOn w:val="Normal"/>
    <w:qFormat/>
    <w:pPr>
      <w:numPr>
        <w:ilvl w:val="4"/>
        <w:numId w:val="1"/>
      </w:numPr>
      <w:spacing w:before="240" w:after="60"/>
      <w:outlineLvl w:val="4"/>
    </w:pPr>
    <w:rPr>
      <w:sz w:val="22"/>
    </w:rPr>
  </w:style>
  <w:style w:type="paragraph" w:styleId="Titre6">
    <w:name w:val="heading 6"/>
    <w:basedOn w:val="Normal"/>
    <w:qFormat/>
    <w:pPr>
      <w:numPr>
        <w:ilvl w:val="5"/>
        <w:numId w:val="1"/>
      </w:numPr>
      <w:spacing w:before="240" w:after="60"/>
      <w:outlineLvl w:val="5"/>
    </w:pPr>
    <w:rPr>
      <w:rFonts w:ascii="Times New Roman" w:hAnsi="Times New Roman"/>
      <w:i/>
      <w:sz w:val="22"/>
    </w:rPr>
  </w:style>
  <w:style w:type="paragraph" w:styleId="Titre7">
    <w:name w:val="heading 7"/>
    <w:basedOn w:val="Normal"/>
    <w:qFormat/>
    <w:pPr>
      <w:numPr>
        <w:ilvl w:val="6"/>
        <w:numId w:val="1"/>
      </w:numPr>
      <w:spacing w:before="240" w:after="60"/>
      <w:outlineLvl w:val="6"/>
    </w:pPr>
    <w:rPr>
      <w:rFonts w:ascii="Arial" w:hAnsi="Arial"/>
    </w:rPr>
  </w:style>
  <w:style w:type="paragraph" w:styleId="Titre8">
    <w:name w:val="heading 8"/>
    <w:basedOn w:val="Normal"/>
    <w:qFormat/>
    <w:pPr>
      <w:numPr>
        <w:ilvl w:val="7"/>
        <w:numId w:val="1"/>
      </w:numPr>
      <w:spacing w:before="240" w:after="60"/>
      <w:outlineLvl w:val="7"/>
    </w:pPr>
    <w:rPr>
      <w:rFonts w:ascii="Arial" w:hAnsi="Arial"/>
      <w:i/>
    </w:rPr>
  </w:style>
  <w:style w:type="paragraph" w:styleId="Titre9">
    <w:name w:val="heading 9"/>
    <w:basedOn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Verdana" w:hAnsi="Verdana"/>
      <w:sz w:val="18"/>
    </w:rPr>
  </w:style>
  <w:style w:type="paragraph" w:styleId="Pieddepage">
    <w:name w:val="footer"/>
    <w:basedOn w:val="Normal"/>
    <w:link w:val="PieddepageCar"/>
    <w:uiPriority w:val="99"/>
    <w:pPr>
      <w:tabs>
        <w:tab w:val="center" w:pos="4536"/>
        <w:tab w:val="right" w:pos="9072"/>
      </w:tabs>
    </w:pPr>
    <w:rPr>
      <w:rFonts w:ascii="Verdana" w:hAnsi="Verdana"/>
      <w:sz w:val="18"/>
    </w:rPr>
  </w:style>
  <w:style w:type="character" w:styleId="Lienhypertexte">
    <w:name w:val="Hyperlink"/>
    <w:rPr>
      <w:color w:val="0000FF"/>
      <w:u w:val="single"/>
    </w:rPr>
  </w:style>
  <w:style w:type="character" w:customStyle="1" w:styleId="PieddepageCar">
    <w:name w:val="Pied de page Car"/>
    <w:link w:val="Pieddepage"/>
    <w:uiPriority w:val="99"/>
    <w:rPr>
      <w:rFonts w:ascii="Verdana" w:hAnsi="Verdana"/>
      <w:sz w:val="18"/>
      <w:lang w:val="fr-FR"/>
    </w:rPr>
  </w:style>
  <w:style w:type="paragraph" w:customStyle="1" w:styleId="Instance">
    <w:name w:val="Instance"/>
    <w:basedOn w:val="Normal"/>
    <w:pPr>
      <w:jc w:val="right"/>
    </w:pPr>
    <w:rPr>
      <w:sz w:val="22"/>
    </w:rPr>
  </w:style>
  <w:style w:type="paragraph" w:customStyle="1" w:styleId="Suivis">
    <w:name w:val="Suivis"/>
    <w:basedOn w:val="Normal"/>
    <w:rPr>
      <w:b/>
      <w:sz w:val="22"/>
      <w:u w:val="single"/>
    </w:rPr>
  </w:style>
  <w:style w:type="paragraph" w:customStyle="1" w:styleId="Suiviscontenu">
    <w:name w:val="Suivis contenu"/>
    <w:basedOn w:val="Suivis"/>
    <w:pPr>
      <w:numPr>
        <w:numId w:val="8"/>
      </w:numPr>
      <w:ind w:left="697" w:hanging="357"/>
    </w:pPr>
    <w:rPr>
      <w:sz w:val="20"/>
      <w:u w:val="none"/>
    </w:rPr>
  </w:style>
  <w:style w:type="paragraph" w:customStyle="1" w:styleId="Date1">
    <w:name w:val="Date1"/>
    <w:basedOn w:val="Instance"/>
    <w:rPr>
      <w:b/>
      <w:sz w:val="20"/>
    </w:rPr>
  </w:style>
  <w:style w:type="paragraph" w:styleId="Signature">
    <w:name w:val="Signature"/>
    <w:basedOn w:val="Normal"/>
    <w:pPr>
      <w:ind w:left="4253"/>
      <w:jc w:val="right"/>
    </w:p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basedOn w:val="Policepardfaut"/>
    <w:link w:val="Commentaire"/>
    <w:uiPriority w:val="99"/>
    <w:rPr>
      <w:rFonts w:ascii="Cabin" w:hAnsi="Cabin"/>
      <w:lang w:val="fr-FR"/>
    </w:rPr>
  </w:style>
  <w:style w:type="paragraph" w:styleId="Objetducommentaire">
    <w:name w:val="annotation subject"/>
    <w:basedOn w:val="Commentaire"/>
    <w:link w:val="ObjetducommentaireCar"/>
    <w:uiPriority w:val="99"/>
    <w:rPr>
      <w:b/>
    </w:rPr>
  </w:style>
  <w:style w:type="character" w:customStyle="1" w:styleId="ObjetducommentaireCar">
    <w:name w:val="Objet du commentaire Car"/>
    <w:basedOn w:val="CommentaireCar"/>
    <w:link w:val="Objetducommentaire"/>
    <w:uiPriority w:val="99"/>
    <w:rPr>
      <w:rFonts w:ascii="Cabin" w:hAnsi="Cabin"/>
      <w:b/>
      <w:lang w:val="fr-FR"/>
    </w:rPr>
  </w:style>
  <w:style w:type="paragraph" w:styleId="Textedebulles">
    <w:name w:val="Balloon Text"/>
    <w:basedOn w:val="Normal"/>
    <w:link w:val="TextedebullesCar"/>
    <w:uiPriority w:val="99"/>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jc@cjc.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432C-A2E2-4CF5-9B8A-C0E4C6BB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5345</Characters>
  <Application>Microsoft Office Word</Application>
  <DocSecurity>0</DocSecurity>
  <Lines>44</Lines>
  <Paragraphs>12</Paragraphs>
  <ScaleCrop>false</ScaleCrop>
  <Company>Hewlett-Packard Company</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 – verdana – 13 – souligné - gras</dc:title>
  <dc:creator>Urielle Coeman</dc:creator>
  <cp:lastModifiedBy>Vanessa Pitaels</cp:lastModifiedBy>
  <cp:revision>2</cp:revision>
  <dcterms:created xsi:type="dcterms:W3CDTF">2015-04-30T11:53:00Z</dcterms:created>
  <dcterms:modified xsi:type="dcterms:W3CDTF">2015-04-30T11:53:00Z</dcterms:modified>
</cp:coreProperties>
</file>